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5">
      <w:pPr>
        <w:spacing w:line="276" w:lineRule="auto"/>
        <w:rPr>
          <w:rFonts w:ascii="Calibri" w:hAnsi="Calibri" w:eastAsia="Calibri" w:cs="Calibri"/>
          <w:b/>
          <w:highlight w:val="green"/>
        </w:rPr>
      </w:pPr>
    </w:p>
    <w:p w14:paraId="00000016">
      <w:pPr>
        <w:rPr>
          <w:rFonts w:ascii="Calibri" w:hAnsi="Calibri" w:eastAsia="Calibri" w:cs="Calibri"/>
          <w:b/>
          <w:u w:val="single"/>
        </w:rPr>
      </w:pPr>
      <w:r>
        <w:rPr>
          <w:rFonts w:ascii="Calibri" w:hAnsi="Calibri" w:eastAsia="Calibri" w:cs="Calibri"/>
          <w:b/>
          <w:u w:val="single"/>
          <w:rtl w:val="0"/>
        </w:rPr>
        <w:t>Top Tips For Effective Social Media Marketing</w:t>
      </w:r>
    </w:p>
    <w:p w14:paraId="00000017">
      <w:pPr>
        <w:rPr>
          <w:rFonts w:ascii="Calibri" w:hAnsi="Calibri" w:eastAsia="Calibri" w:cs="Calibri"/>
        </w:rPr>
      </w:pPr>
    </w:p>
    <w:p w14:paraId="00000018">
      <w:pPr>
        <w:rPr>
          <w:rFonts w:ascii="Calibri" w:hAnsi="Calibri" w:eastAsia="Calibri" w:cs="Calibri"/>
        </w:rPr>
      </w:pPr>
      <w:r>
        <w:rPr>
          <w:rFonts w:ascii="Calibri" w:hAnsi="Calibri" w:eastAsia="Calibri" w:cs="Calibri"/>
          <w:rtl w:val="0"/>
        </w:rPr>
        <w:t>Social media is a powerful and effective tool for connecting businesses with their target audiences. It can build relationships, drive traffic, increase brand awareness, and more. Companies must employ the right strategies to make the most of this invaluable platform to make the most of its potential. Here are ten tips to help you make the most of your company's social media presence:</w:t>
      </w:r>
    </w:p>
    <w:p w14:paraId="00000019">
      <w:pPr>
        <w:rPr>
          <w:rFonts w:ascii="Calibri" w:hAnsi="Calibri" w:eastAsia="Calibri" w:cs="Calibri"/>
        </w:rPr>
      </w:pPr>
    </w:p>
    <w:p w14:paraId="0000001A">
      <w:pPr>
        <w:numPr>
          <w:ilvl w:val="0"/>
          <w:numId w:val="1"/>
        </w:numPr>
        <w:ind w:left="720" w:hanging="360"/>
        <w:rPr>
          <w:rFonts w:ascii="Calibri" w:hAnsi="Calibri" w:eastAsia="Calibri" w:cs="Calibri"/>
        </w:rPr>
      </w:pPr>
      <w:r>
        <w:rPr>
          <w:rFonts w:ascii="Calibri" w:hAnsi="Calibri" w:eastAsia="Calibri" w:cs="Calibri"/>
          <w:b/>
          <w:rtl w:val="0"/>
        </w:rPr>
        <w:t>Define Your Goals</w:t>
      </w:r>
      <w:r>
        <w:rPr>
          <w:rFonts w:ascii="Calibri" w:hAnsi="Calibri" w:eastAsia="Calibri" w:cs="Calibri"/>
          <w:rtl w:val="0"/>
        </w:rPr>
        <w:t xml:space="preserve"> - Before starting your social media campaign, you must identify your goals and objectives. Are you looking to increase brand awareness? Generate leads? Increase engagement? Understanding your goals will help you create the correct type of content tailored towards achieving them. </w:t>
      </w:r>
    </w:p>
    <w:p w14:paraId="0000001B">
      <w:pPr>
        <w:ind w:left="720" w:firstLine="0"/>
        <w:rPr>
          <w:rFonts w:ascii="Calibri" w:hAnsi="Calibri" w:eastAsia="Calibri" w:cs="Calibri"/>
        </w:rPr>
      </w:pPr>
    </w:p>
    <w:p w14:paraId="0000001C">
      <w:pPr>
        <w:numPr>
          <w:ilvl w:val="0"/>
          <w:numId w:val="1"/>
        </w:numPr>
        <w:ind w:left="720" w:hanging="360"/>
        <w:rPr>
          <w:rFonts w:ascii="Calibri" w:hAnsi="Calibri" w:eastAsia="Calibri" w:cs="Calibri"/>
        </w:rPr>
      </w:pPr>
      <w:r>
        <w:rPr>
          <w:rFonts w:ascii="Calibri" w:hAnsi="Calibri" w:eastAsia="Calibri" w:cs="Calibri"/>
          <w:b/>
          <w:rtl w:val="0"/>
        </w:rPr>
        <w:t xml:space="preserve">Find The Right Platforms - </w:t>
      </w:r>
      <w:r>
        <w:rPr>
          <w:rFonts w:ascii="Calibri" w:hAnsi="Calibri" w:eastAsia="Calibri" w:cs="Calibri"/>
          <w:rtl w:val="0"/>
        </w:rPr>
        <w:t xml:space="preserve">Different social media platforms have different characteristics/cultures, which may fit better with certain types of businesses or campaigns than others. Take some time to research each platform’s unique features and decide which ones best fit your goals while still being relevant for your target audience(s). </w:t>
      </w:r>
    </w:p>
    <w:p w14:paraId="0000001D">
      <w:pPr>
        <w:rPr>
          <w:rFonts w:ascii="Calibri" w:hAnsi="Calibri" w:eastAsia="Calibri" w:cs="Calibri"/>
        </w:rPr>
      </w:pPr>
    </w:p>
    <w:p w14:paraId="0000001E">
      <w:pPr>
        <w:numPr>
          <w:ilvl w:val="0"/>
          <w:numId w:val="1"/>
        </w:numPr>
        <w:ind w:left="720" w:hanging="360"/>
        <w:rPr>
          <w:rFonts w:ascii="Calibri" w:hAnsi="Calibri" w:eastAsia="Calibri" w:cs="Calibri"/>
        </w:rPr>
      </w:pPr>
      <w:r>
        <w:rPr>
          <w:rFonts w:ascii="Calibri" w:hAnsi="Calibri" w:eastAsia="Calibri" w:cs="Calibri"/>
          <w:b/>
          <w:rtl w:val="0"/>
        </w:rPr>
        <w:t xml:space="preserve">Know Your Audience: </w:t>
      </w:r>
      <w:r>
        <w:rPr>
          <w:rFonts w:ascii="Calibri" w:hAnsi="Calibri" w:eastAsia="Calibri" w:cs="Calibri"/>
          <w:rtl w:val="0"/>
        </w:rPr>
        <w:t>Take some time to get to know who you’re targeting and create content accordingly. Do research into what your audience likes so that you can tailor your content for maximum engagement.</w:t>
      </w:r>
    </w:p>
    <w:p w14:paraId="0000001F">
      <w:pPr>
        <w:rPr>
          <w:rFonts w:ascii="Calibri" w:hAnsi="Calibri" w:eastAsia="Calibri" w:cs="Calibri"/>
        </w:rPr>
      </w:pPr>
    </w:p>
    <w:p w14:paraId="00000020">
      <w:pPr>
        <w:numPr>
          <w:ilvl w:val="0"/>
          <w:numId w:val="1"/>
        </w:numPr>
        <w:ind w:left="720" w:hanging="360"/>
        <w:rPr>
          <w:rFonts w:ascii="Calibri" w:hAnsi="Calibri" w:eastAsia="Calibri" w:cs="Calibri"/>
        </w:rPr>
      </w:pPr>
      <w:r>
        <w:rPr>
          <w:rFonts w:ascii="Calibri" w:hAnsi="Calibri" w:eastAsia="Calibri" w:cs="Calibri"/>
          <w:b/>
          <w:rtl w:val="0"/>
        </w:rPr>
        <w:t xml:space="preserve">Focus on Quality Over Quantity: </w:t>
      </w:r>
      <w:r>
        <w:rPr>
          <w:rFonts w:ascii="Calibri" w:hAnsi="Calibri" w:eastAsia="Calibri" w:cs="Calibri"/>
          <w:rtl w:val="0"/>
        </w:rPr>
        <w:t>Quality should always be a priority when producing content for any platform, especially for social media, where viewers expect high-quality posts from brands they follow or like. Put thought into each post and consider how it furthers your overall strategy.  Make sure you focus on creating meaningful and engaging posts rather than just posting for the sake of posting.</w:t>
      </w:r>
    </w:p>
    <w:p w14:paraId="00000021">
      <w:pPr>
        <w:rPr>
          <w:rFonts w:ascii="Calibri" w:hAnsi="Calibri" w:eastAsia="Calibri" w:cs="Calibri"/>
        </w:rPr>
      </w:pPr>
    </w:p>
    <w:p w14:paraId="00000022">
      <w:pPr>
        <w:numPr>
          <w:ilvl w:val="0"/>
          <w:numId w:val="1"/>
        </w:numPr>
        <w:ind w:left="720" w:hanging="360"/>
        <w:rPr>
          <w:rFonts w:ascii="Calibri" w:hAnsi="Calibri" w:eastAsia="Calibri" w:cs="Calibri"/>
        </w:rPr>
      </w:pPr>
      <w:r>
        <w:rPr>
          <w:rFonts w:ascii="Calibri" w:hAnsi="Calibri" w:eastAsia="Calibri" w:cs="Calibri"/>
          <w:b/>
          <w:rtl w:val="0"/>
        </w:rPr>
        <w:t>Craft Creative Content:</w:t>
      </w:r>
      <w:r>
        <w:rPr>
          <w:rFonts w:ascii="Calibri" w:hAnsi="Calibri" w:eastAsia="Calibri" w:cs="Calibri"/>
          <w:rtl w:val="0"/>
        </w:rPr>
        <w:t xml:space="preserve"> Make sure that the content you share is eye-catching and creative, as users will be more likely to engage with visually appealing posts on their news feeds. Try mixing up image and video content, too!</w:t>
      </w:r>
    </w:p>
    <w:p w14:paraId="00000023">
      <w:pPr>
        <w:rPr>
          <w:rFonts w:ascii="Calibri" w:hAnsi="Calibri" w:eastAsia="Calibri" w:cs="Calibri"/>
        </w:rPr>
      </w:pPr>
    </w:p>
    <w:p w14:paraId="00000024">
      <w:pPr>
        <w:numPr>
          <w:ilvl w:val="0"/>
          <w:numId w:val="1"/>
        </w:numPr>
        <w:ind w:left="720" w:hanging="360"/>
        <w:rPr>
          <w:rFonts w:ascii="Calibri" w:hAnsi="Calibri" w:eastAsia="Calibri" w:cs="Calibri"/>
        </w:rPr>
      </w:pPr>
      <w:r>
        <w:rPr>
          <w:rFonts w:ascii="Calibri" w:hAnsi="Calibri" w:eastAsia="Calibri" w:cs="Calibri"/>
          <w:b/>
          <w:rtl w:val="0"/>
        </w:rPr>
        <w:t>Engage With Your Followers</w:t>
      </w:r>
      <w:r>
        <w:rPr>
          <w:rFonts w:ascii="Calibri" w:hAnsi="Calibri" w:eastAsia="Calibri" w:cs="Calibri"/>
          <w:rtl w:val="0"/>
        </w:rPr>
        <w:t xml:space="preserve"> - Simply sending out posts isn't enough – especially now that algorithms favour positions with high engagement levels over those without interaction! Try responding to comments and messages quickly, engaging in conversations relevant to your industry, joining in on trending hashtags or topics related to what you do, or just sending out thank-you occasionally. These small details can go a long way to increase overall engagement with your brand online! </w:t>
      </w:r>
    </w:p>
    <w:p w14:paraId="00000025">
      <w:pPr>
        <w:rPr>
          <w:rFonts w:ascii="Calibri" w:hAnsi="Calibri" w:eastAsia="Calibri" w:cs="Calibri"/>
        </w:rPr>
      </w:pPr>
    </w:p>
    <w:p w14:paraId="00000026">
      <w:pPr>
        <w:numPr>
          <w:ilvl w:val="0"/>
          <w:numId w:val="1"/>
        </w:numPr>
        <w:ind w:left="720" w:hanging="360"/>
        <w:rPr>
          <w:rFonts w:ascii="Calibri" w:hAnsi="Calibri" w:eastAsia="Calibri" w:cs="Calibri"/>
        </w:rPr>
      </w:pPr>
      <w:r>
        <w:rPr>
          <w:rFonts w:ascii="Calibri" w:hAnsi="Calibri" w:eastAsia="Calibri" w:cs="Calibri"/>
          <w:b/>
          <w:rtl w:val="0"/>
        </w:rPr>
        <w:t>Use A Variety Of Platforms:</w:t>
      </w:r>
      <w:r>
        <w:rPr>
          <w:rFonts w:ascii="Calibri" w:hAnsi="Calibri" w:eastAsia="Calibri" w:cs="Calibri"/>
          <w:rtl w:val="0"/>
        </w:rPr>
        <w:t xml:space="preserve"> Don't rely on one platform - there are various networks available, each offering its benefits; be sure to research which ones might work best for your company before committing resources.</w:t>
      </w:r>
    </w:p>
    <w:p w14:paraId="00000027">
      <w:pPr>
        <w:rPr>
          <w:rFonts w:ascii="Calibri" w:hAnsi="Calibri" w:eastAsia="Calibri" w:cs="Calibri"/>
        </w:rPr>
      </w:pPr>
    </w:p>
    <w:p w14:paraId="00000028">
      <w:pPr>
        <w:numPr>
          <w:ilvl w:val="0"/>
          <w:numId w:val="1"/>
        </w:numPr>
        <w:ind w:left="720" w:hanging="360"/>
        <w:rPr>
          <w:rFonts w:ascii="Calibri" w:hAnsi="Calibri" w:eastAsia="Calibri" w:cs="Calibri"/>
        </w:rPr>
      </w:pPr>
      <w:r>
        <w:rPr>
          <w:rFonts w:ascii="Calibri" w:hAnsi="Calibri" w:eastAsia="Calibri" w:cs="Calibri"/>
          <w:b/>
          <w:rtl w:val="0"/>
        </w:rPr>
        <w:t>Measure And Tweak As Needed:</w:t>
      </w:r>
      <w:r>
        <w:rPr>
          <w:rFonts w:ascii="Calibri" w:hAnsi="Calibri" w:eastAsia="Calibri" w:cs="Calibri"/>
          <w:rtl w:val="0"/>
        </w:rPr>
        <w:t xml:space="preserve"> Track metrics such as reach, impressions, engagements, etc., as these can offer valuable insights into how successful your campaigns are performing - use this information accordingly when tweaking future campaigns or altering strategies!</w:t>
      </w:r>
    </w:p>
    <w:p w14:paraId="00000029">
      <w:pPr>
        <w:rPr>
          <w:rFonts w:ascii="Calibri" w:hAnsi="Calibri" w:eastAsia="Calibri" w:cs="Calibri"/>
        </w:rPr>
      </w:pPr>
    </w:p>
    <w:p w14:paraId="0000002A">
      <w:pPr>
        <w:numPr>
          <w:ilvl w:val="0"/>
          <w:numId w:val="1"/>
        </w:numPr>
        <w:ind w:left="720" w:hanging="360"/>
        <w:rPr>
          <w:rFonts w:ascii="Calibri" w:hAnsi="Calibri" w:eastAsia="Calibri" w:cs="Calibri"/>
        </w:rPr>
      </w:pPr>
      <w:r>
        <w:rPr>
          <w:rFonts w:ascii="Calibri" w:hAnsi="Calibri" w:eastAsia="Calibri" w:cs="Calibri"/>
          <w:b/>
          <w:rtl w:val="0"/>
        </w:rPr>
        <w:t>Get Involved With Influencers And Communities:</w:t>
      </w:r>
      <w:r>
        <w:rPr>
          <w:rFonts w:ascii="Calibri" w:hAnsi="Calibri" w:eastAsia="Calibri" w:cs="Calibri"/>
          <w:rtl w:val="0"/>
        </w:rPr>
        <w:t xml:space="preserve"> If possible, try forming relationships with influencers or joining existing online communities – these can help further boost your brand's visibility and show potential customers that you take an active role in the community, too!</w:t>
      </w:r>
    </w:p>
    <w:p w14:paraId="0000002B">
      <w:pPr>
        <w:numPr>
          <w:ilvl w:val="0"/>
          <w:numId w:val="1"/>
        </w:numPr>
        <w:ind w:left="720" w:hanging="360"/>
        <w:rPr>
          <w:rFonts w:ascii="Calibri" w:hAnsi="Calibri" w:eastAsia="Calibri" w:cs="Calibri"/>
        </w:rPr>
      </w:pPr>
      <w:r>
        <w:rPr>
          <w:rFonts w:ascii="Calibri" w:hAnsi="Calibri" w:eastAsia="Calibri" w:cs="Calibri"/>
          <w:b/>
          <w:rtl w:val="0"/>
        </w:rPr>
        <w:t>Incorporate Ads When Necessary:</w:t>
      </w:r>
      <w:r>
        <w:rPr>
          <w:rFonts w:ascii="Calibri" w:hAnsi="Calibri" w:eastAsia="Calibri" w:cs="Calibri"/>
          <w:rtl w:val="0"/>
        </w:rPr>
        <w:t xml:space="preserve"> Paid social media advertising should also be considered when crafting successful campaigns – ads can lend themselves well towards generating leads if used correctly (and incorporated alongside organic growth strategies).</w:t>
      </w:r>
    </w:p>
    <w:p w14:paraId="0000002C">
      <w:pPr>
        <w:rPr>
          <w:rFonts w:ascii="Calibri" w:hAnsi="Calibri" w:eastAsia="Calibri" w:cs="Calibri"/>
        </w:rPr>
      </w:pPr>
    </w:p>
    <w:p w14:paraId="0000002D">
      <w:pPr>
        <w:numPr>
          <w:ilvl w:val="0"/>
          <w:numId w:val="1"/>
        </w:numPr>
        <w:ind w:left="720" w:hanging="360"/>
        <w:rPr>
          <w:rFonts w:ascii="Calibri" w:hAnsi="Calibri" w:eastAsia="Calibri" w:cs="Calibri"/>
        </w:rPr>
      </w:pPr>
      <w:r>
        <w:rPr>
          <w:rFonts w:ascii="Calibri" w:hAnsi="Calibri" w:eastAsia="Calibri" w:cs="Calibri"/>
          <w:b/>
          <w:rtl w:val="0"/>
        </w:rPr>
        <w:t xml:space="preserve">Invest In Professional Graphics / Videos / Copywriting Content: </w:t>
      </w:r>
      <w:r>
        <w:rPr>
          <w:rFonts w:ascii="Calibri" w:hAnsi="Calibri" w:eastAsia="Calibri" w:cs="Calibri"/>
          <w:rtl w:val="0"/>
        </w:rPr>
        <w:t>People like it when aesthetics make sense – invest in professional graphics, video production, or copywriting talent so that your messages come across clearly and effectively across all platforms used!</w:t>
      </w:r>
      <w:r>
        <w:rPr>
          <w:rFonts w:ascii="Calibri" w:hAnsi="Calibri" w:eastAsia="Calibri" w:cs="Calibri"/>
          <w:rtl w:val="0"/>
        </w:rPr>
        <w:br w:type="textWrapping"/>
      </w:r>
      <w:r>
        <w:rPr>
          <w:rFonts w:ascii="Calibri" w:hAnsi="Calibri" w:eastAsia="Calibri" w:cs="Calibri"/>
          <w:rtl w:val="0"/>
        </w:rPr>
        <w:t>10 Have Fun Freaking Out!: Above all else – don't forget why social media was created in the first place – have fun with it! Experiment from time to time (always within reason) so that users will associate a level of entertainment value every time they see a post from you. :)</w:t>
      </w:r>
    </w:p>
    <w:p w14:paraId="0000002E">
      <w:pPr>
        <w:rPr>
          <w:rFonts w:ascii="Calibri" w:hAnsi="Calibri" w:eastAsia="Calibri" w:cs="Calibri"/>
        </w:rPr>
      </w:pPr>
    </w:p>
    <w:p w14:paraId="0000002F">
      <w:pPr>
        <w:numPr>
          <w:ilvl w:val="0"/>
          <w:numId w:val="1"/>
        </w:numPr>
        <w:ind w:left="720" w:hanging="360"/>
        <w:rPr>
          <w:rFonts w:ascii="Calibri" w:hAnsi="Calibri" w:eastAsia="Calibri" w:cs="Calibri"/>
        </w:rPr>
      </w:pPr>
      <w:r>
        <w:rPr>
          <w:rFonts w:ascii="Calibri" w:hAnsi="Calibri" w:eastAsia="Calibri" w:cs="Calibri"/>
          <w:b/>
          <w:rtl w:val="0"/>
        </w:rPr>
        <w:t xml:space="preserve">Make Posts Shareable &amp; Relevant </w:t>
      </w:r>
      <w:r>
        <w:rPr>
          <w:rFonts w:ascii="Calibri" w:hAnsi="Calibri" w:eastAsia="Calibri" w:cs="Calibri"/>
          <w:rtl w:val="0"/>
        </w:rPr>
        <w:t>- Make sure all of your posts are easily shareable by adding appropriate sharing buttons so users can spread the word about whatever great things you're doing with ease! Additionally, stay up-to-date with current events so that all of.</w:t>
      </w:r>
    </w:p>
    <w:p w14:paraId="00000030">
      <w:pPr>
        <w:spacing w:line="276" w:lineRule="auto"/>
        <w:rPr>
          <w:rFonts w:ascii="Calibri" w:hAnsi="Calibri" w:eastAsia="Calibri" w:cs="Calibri"/>
        </w:rPr>
      </w:pPr>
    </w:p>
    <w:p w14:paraId="00000031">
      <w:pPr>
        <w:spacing w:after="280"/>
        <w:rPr>
          <w:rFonts w:ascii="Calibri" w:hAnsi="Calibri" w:eastAsia="Calibri" w:cs="Calibri"/>
          <w:b/>
        </w:rPr>
      </w:pPr>
      <w:r>
        <w:rPr>
          <w:rFonts w:ascii="Calibri" w:hAnsi="Calibri" w:eastAsia="Calibri" w:cs="Calibri"/>
          <w:b/>
          <w:rtl w:val="0"/>
        </w:rPr>
        <w:t>Did you know…?</w:t>
      </w:r>
    </w:p>
    <w:p w14:paraId="00000032">
      <w:pPr>
        <w:numPr>
          <w:ilvl w:val="0"/>
          <w:numId w:val="2"/>
        </w:numPr>
        <w:spacing w:before="240" w:after="0" w:afterAutospacing="0" w:line="240" w:lineRule="auto"/>
        <w:ind w:left="720" w:hanging="360"/>
      </w:pPr>
      <w:r>
        <w:rPr>
          <w:rFonts w:ascii="Calibri" w:hAnsi="Calibri" w:eastAsia="Calibri" w:cs="Calibri"/>
          <w:rtl w:val="0"/>
        </w:rPr>
        <w:t>An impressive 73% of marketers believe effective social media marketing has proven instrumental for their business' success (Source: Buffer).</w:t>
      </w:r>
    </w:p>
    <w:p w14:paraId="00000033">
      <w:pPr>
        <w:numPr>
          <w:ilvl w:val="0"/>
          <w:numId w:val="2"/>
        </w:numPr>
        <w:spacing w:before="0" w:beforeAutospacing="0" w:after="0" w:afterAutospacing="0" w:line="240" w:lineRule="auto"/>
        <w:ind w:left="720" w:hanging="360"/>
      </w:pPr>
      <w:r>
        <w:rPr>
          <w:rFonts w:ascii="Calibri" w:hAnsi="Calibri" w:eastAsia="Calibri" w:cs="Calibri"/>
          <w:rtl w:val="0"/>
        </w:rPr>
        <w:t>54% of social browsers use social media to research products, highlighting the importance of a solid social media presence (Source: GlobalWebIndex).</w:t>
      </w:r>
    </w:p>
    <w:p w14:paraId="00000034">
      <w:pPr>
        <w:numPr>
          <w:ilvl w:val="0"/>
          <w:numId w:val="2"/>
        </w:numPr>
        <w:spacing w:before="0" w:beforeAutospacing="0" w:after="0" w:afterAutospacing="0" w:line="240" w:lineRule="auto"/>
        <w:ind w:left="720" w:hanging="360"/>
      </w:pPr>
      <w:r>
        <w:rPr>
          <w:rFonts w:ascii="Calibri" w:hAnsi="Calibri" w:eastAsia="Calibri" w:cs="Calibri"/>
          <w:rtl w:val="0"/>
        </w:rPr>
        <w:t>Businesses active on social media witnessed a 27% increase in conversions and a 40% rise in revenues, on average (Source: Hootsuite).</w:t>
      </w:r>
    </w:p>
    <w:p w14:paraId="00000035">
      <w:pPr>
        <w:numPr>
          <w:ilvl w:val="0"/>
          <w:numId w:val="2"/>
        </w:numPr>
        <w:spacing w:before="0" w:beforeAutospacing="0" w:after="0" w:afterAutospacing="0" w:line="240" w:lineRule="auto"/>
        <w:ind w:left="720" w:hanging="360"/>
      </w:pPr>
      <w:r>
        <w:rPr>
          <w:rFonts w:ascii="Calibri" w:hAnsi="Calibri" w:eastAsia="Calibri" w:cs="Calibri"/>
          <w:rtl w:val="0"/>
        </w:rPr>
        <w:t>A whopping 91% of retail brands use two or more social media channels, indicating the vast potential reach of social media marketing (Source: AdWeek).</w:t>
      </w:r>
    </w:p>
    <w:p w14:paraId="00000036">
      <w:pPr>
        <w:numPr>
          <w:ilvl w:val="0"/>
          <w:numId w:val="2"/>
        </w:numPr>
        <w:spacing w:before="0" w:beforeAutospacing="0" w:after="240" w:line="240" w:lineRule="auto"/>
        <w:ind w:left="720" w:hanging="360"/>
      </w:pPr>
      <w:r>
        <w:rPr>
          <w:rFonts w:ascii="Calibri" w:hAnsi="Calibri" w:eastAsia="Calibri" w:cs="Calibri"/>
          <w:rtl w:val="0"/>
        </w:rPr>
        <w:t>Implementing social media strategies results in a more than 50% decrease in marketing costs for 45% of businesses (Source: Lyfe Marketing).</w:t>
      </w:r>
    </w:p>
    <w:p w14:paraId="00000037">
      <w:pPr>
        <w:spacing w:after="280"/>
        <w:rPr>
          <w:rFonts w:ascii="Calibri" w:hAnsi="Calibri" w:eastAsia="Calibri" w:cs="Calibri"/>
          <w:b/>
        </w:rPr>
      </w:pPr>
      <w:r>
        <w:rPr>
          <w:rFonts w:ascii="Calibri" w:hAnsi="Calibri" w:eastAsia="Calibri" w:cs="Calibri"/>
          <w:b/>
          <w:rtl w:val="0"/>
        </w:rPr>
        <w:t>FAQS:</w:t>
      </w:r>
    </w:p>
    <w:p w14:paraId="00000038">
      <w:pPr>
        <w:numPr>
          <w:ilvl w:val="0"/>
          <w:numId w:val="3"/>
        </w:numPr>
        <w:spacing w:before="240" w:after="240" w:line="240" w:lineRule="auto"/>
        <w:ind w:left="720" w:hanging="360"/>
        <w:rPr>
          <w:rFonts w:ascii="Calibri" w:hAnsi="Calibri" w:eastAsia="Calibri" w:cs="Calibri"/>
        </w:rPr>
      </w:pPr>
      <w:r>
        <w:rPr>
          <w:rFonts w:ascii="Calibri" w:hAnsi="Calibri" w:eastAsia="Calibri" w:cs="Calibri"/>
          <w:b/>
          <w:rtl w:val="0"/>
        </w:rPr>
        <w:t>What exactly does "Effective Social Media Marketing" mean?</w:t>
      </w:r>
    </w:p>
    <w:p w14:paraId="00000039">
      <w:pPr>
        <w:spacing w:before="240" w:after="240" w:line="240" w:lineRule="auto"/>
        <w:ind w:left="720" w:firstLine="0"/>
        <w:rPr>
          <w:rFonts w:ascii="Calibri" w:hAnsi="Calibri" w:eastAsia="Calibri" w:cs="Calibri"/>
        </w:rPr>
      </w:pPr>
      <w:r>
        <w:rPr>
          <w:rFonts w:ascii="Calibri" w:hAnsi="Calibri" w:eastAsia="Calibri" w:cs="Calibri"/>
          <w:rtl w:val="0"/>
        </w:rPr>
        <w:t>Effective social media marketing refers to strategically using social media platforms to connect with your audience, build your brand, increase sales, and drive website traffic. It involves publishing quality content, listening to and engaging with followers, analysing results, and running social media ads.</w:t>
      </w:r>
    </w:p>
    <w:p w14:paraId="0000003A">
      <w:pPr>
        <w:numPr>
          <w:ilvl w:val="0"/>
          <w:numId w:val="4"/>
        </w:numPr>
        <w:spacing w:before="240" w:after="240" w:line="240" w:lineRule="auto"/>
        <w:ind w:left="720" w:hanging="360"/>
        <w:rPr>
          <w:rFonts w:ascii="Calibri" w:hAnsi="Calibri" w:eastAsia="Calibri" w:cs="Calibri"/>
        </w:rPr>
      </w:pPr>
      <w:r>
        <w:rPr>
          <w:rFonts w:ascii="Calibri" w:hAnsi="Calibri" w:eastAsia="Calibri" w:cs="Calibri"/>
          <w:b/>
          <w:rtl w:val="0"/>
        </w:rPr>
        <w:t>How can effective social media marketing help my business?</w:t>
      </w:r>
    </w:p>
    <w:p w14:paraId="0000003B">
      <w:pPr>
        <w:spacing w:before="240" w:after="240" w:line="240" w:lineRule="auto"/>
        <w:ind w:left="720" w:firstLine="0"/>
        <w:rPr>
          <w:rFonts w:ascii="Calibri" w:hAnsi="Calibri" w:eastAsia="Calibri" w:cs="Calibri"/>
        </w:rPr>
      </w:pPr>
      <w:r>
        <w:rPr>
          <w:rFonts w:ascii="Calibri" w:hAnsi="Calibri" w:eastAsia="Calibri" w:cs="Calibri"/>
          <w:rtl w:val="0"/>
        </w:rPr>
        <w:t>Social media marketing can help your business in numerous ways. It can increase brand visibility, enhance customer engagement, generate leads, and support sales. Effective strategies allow you to reach more people and turn them into loyal customers.</w:t>
      </w:r>
    </w:p>
    <w:p w14:paraId="0000003C">
      <w:pPr>
        <w:numPr>
          <w:ilvl w:val="0"/>
          <w:numId w:val="5"/>
        </w:numPr>
        <w:spacing w:before="240" w:after="240" w:line="240" w:lineRule="auto"/>
        <w:ind w:left="720" w:hanging="360"/>
        <w:rPr>
          <w:rFonts w:ascii="Calibri" w:hAnsi="Calibri" w:eastAsia="Calibri" w:cs="Calibri"/>
        </w:rPr>
      </w:pPr>
      <w:r>
        <w:rPr>
          <w:rFonts w:ascii="Calibri" w:hAnsi="Calibri" w:eastAsia="Calibri" w:cs="Calibri"/>
          <w:b/>
          <w:rtl w:val="0"/>
        </w:rPr>
        <w:t>Are these social media marketing tips applicable to all types of businesses?</w:t>
      </w:r>
    </w:p>
    <w:p w14:paraId="0000003D">
      <w:pPr>
        <w:spacing w:before="240" w:after="240" w:line="240" w:lineRule="auto"/>
        <w:ind w:left="720" w:firstLine="0"/>
        <w:rPr>
          <w:rFonts w:ascii="Calibri" w:hAnsi="Calibri" w:eastAsia="Calibri" w:cs="Calibri"/>
        </w:rPr>
      </w:pPr>
      <w:r>
        <w:rPr>
          <w:rFonts w:ascii="Calibri" w:hAnsi="Calibri" w:eastAsia="Calibri" w:cs="Calibri"/>
          <w:rtl w:val="0"/>
        </w:rPr>
        <w:t>Yes, these tips are generally applicable to all types of businesses. While the specific strategies may vary depending on the industry and target audience, the fundamental principles of quality content, consistent posting, and active engagement remain the same.</w:t>
      </w:r>
    </w:p>
    <w:p w14:paraId="0000003E">
      <w:pPr>
        <w:numPr>
          <w:ilvl w:val="0"/>
          <w:numId w:val="6"/>
        </w:numPr>
        <w:spacing w:before="240" w:after="240" w:line="240" w:lineRule="auto"/>
        <w:ind w:left="720" w:hanging="360"/>
        <w:rPr>
          <w:rFonts w:ascii="Calibri" w:hAnsi="Calibri" w:eastAsia="Calibri" w:cs="Calibri"/>
        </w:rPr>
      </w:pPr>
      <w:r>
        <w:rPr>
          <w:rFonts w:ascii="Calibri" w:hAnsi="Calibri" w:eastAsia="Calibri" w:cs="Calibri"/>
          <w:b/>
          <w:rtl w:val="0"/>
        </w:rPr>
        <w:t>Do I need a big budget to implement these social media marketing tips?</w:t>
      </w:r>
    </w:p>
    <w:p w14:paraId="0000003F">
      <w:pPr>
        <w:spacing w:before="240" w:after="240" w:line="240" w:lineRule="auto"/>
        <w:ind w:left="720" w:firstLine="0"/>
        <w:rPr>
          <w:rFonts w:ascii="Calibri" w:hAnsi="Calibri" w:eastAsia="Calibri" w:cs="Calibri"/>
        </w:rPr>
      </w:pPr>
      <w:r>
        <w:rPr>
          <w:rFonts w:ascii="Calibri" w:hAnsi="Calibri" w:eastAsia="Calibri" w:cs="Calibri"/>
          <w:rtl w:val="0"/>
        </w:rPr>
        <w:t>Not necessarily. While having a budget can benefit things like paid promotions, many effective social media strategies, such as creating engaging content and building customer relationships, can be implemented with minimal costs.</w:t>
      </w:r>
    </w:p>
    <w:p w14:paraId="00000040">
      <w:pPr>
        <w:numPr>
          <w:ilvl w:val="0"/>
          <w:numId w:val="7"/>
        </w:numPr>
        <w:spacing w:before="240" w:after="240" w:line="240" w:lineRule="auto"/>
        <w:ind w:left="720" w:hanging="360"/>
        <w:rPr>
          <w:rFonts w:ascii="Calibri" w:hAnsi="Calibri" w:eastAsia="Calibri" w:cs="Calibri"/>
        </w:rPr>
      </w:pPr>
      <w:r>
        <w:rPr>
          <w:rFonts w:ascii="Calibri" w:hAnsi="Calibri" w:eastAsia="Calibri" w:cs="Calibri"/>
          <w:b/>
          <w:rtl w:val="0"/>
        </w:rPr>
        <w:t>I need to be tech-savvy. Can I still utilise these social media marketing tips?</w:t>
      </w:r>
    </w:p>
    <w:p w14:paraId="00000041">
      <w:pPr>
        <w:spacing w:before="240" w:after="240" w:line="240" w:lineRule="auto"/>
        <w:ind w:left="720" w:firstLine="0"/>
        <w:rPr>
          <w:rFonts w:ascii="Calibri" w:hAnsi="Calibri" w:eastAsia="Calibri" w:cs="Calibri"/>
        </w:rPr>
      </w:pPr>
      <w:r>
        <w:rPr>
          <w:rFonts w:ascii="Calibri" w:hAnsi="Calibri" w:eastAsia="Calibri" w:cs="Calibri"/>
          <w:rtl w:val="0"/>
        </w:rPr>
        <w:t>Absolutely! While there might be a learning curve initially, most social media platforms are user-friendly. With some practice and patience, anyone can master the basics of social media marketing. Remember, it's more about your strategy and audience understanding than getting the technology.</w:t>
      </w:r>
    </w:p>
    <w:p w14:paraId="00000042">
      <w:pPr>
        <w:spacing w:after="280"/>
        <w:rPr>
          <w:rFonts w:ascii="Calibri" w:hAnsi="Calibri" w:eastAsia="Calibri" w:cs="Calibri"/>
          <w:b/>
          <w:u w:val="single"/>
        </w:rPr>
      </w:pPr>
      <w:r>
        <w:rPr>
          <w:rFonts w:ascii="Calibri" w:hAnsi="Calibri" w:eastAsia="Calibri" w:cs="Calibri"/>
          <w:b/>
          <w:u w:val="single"/>
          <w:rtl w:val="0"/>
        </w:rPr>
        <w:t>Conclusion</w:t>
      </w:r>
    </w:p>
    <w:p w14:paraId="00000043">
      <w:pPr>
        <w:rPr>
          <w:rFonts w:ascii="Calibri" w:hAnsi="Calibri" w:eastAsia="Calibri" w:cs="Calibri"/>
          <w:i/>
          <w:iCs/>
        </w:rPr>
      </w:pPr>
      <w:bookmarkStart w:id="2" w:name="_GoBack"/>
      <w:r>
        <w:rPr>
          <w:rFonts w:ascii="Calibri" w:hAnsi="Calibri" w:eastAsia="Calibri" w:cs="Calibri"/>
          <w:i/>
          <w:iCs/>
          <w:rtl w:val="0"/>
        </w:rPr>
        <w:t xml:space="preserve">Mastering social media marketing is not a one-off task but an ongoing journey. As the digital landscape continues to evolve, so should your strategies. Remember always to define your goals, understand your audience, and create high-quality, creative content. Engage with your followers consistently, leverage various platforms, and track your results to refine your strategies. Be bold and utilise influencers, paid advertisements, and professional content creation services. Lastly, while being strategic is important, remember to have fun and experiment with your posts! </w:t>
      </w:r>
    </w:p>
    <w:bookmarkEnd w:id="2"/>
    <w:p w14:paraId="00000044">
      <w:pPr>
        <w:rPr>
          <w:rFonts w:ascii="Calibri" w:hAnsi="Calibri" w:eastAsia="Calibri" w:cs="Calibri"/>
        </w:rPr>
      </w:pPr>
    </w:p>
    <w:p w14:paraId="00000050">
      <w:pPr>
        <w:spacing w:after="160"/>
        <w:rPr>
          <w:rFonts w:ascii="Calibri" w:hAnsi="Calibri" w:eastAsia="Calibri" w:cs="Calibri"/>
        </w:rPr>
      </w:pPr>
      <w:r>
        <w:rPr>
          <w:rFonts w:ascii="Calibri" w:hAnsi="Calibri" w:eastAsia="Calibri" w:cs="Calibri"/>
          <w:b/>
          <w:rtl w:val="0"/>
        </w:rPr>
        <w:t xml:space="preserve">ARTICLE SOURCES </w:t>
      </w:r>
    </w:p>
    <w:p w14:paraId="00000051">
      <w:pPr>
        <w:numPr>
          <w:ilvl w:val="0"/>
          <w:numId w:val="8"/>
        </w:numPr>
        <w:spacing w:before="240" w:after="0" w:afterAutospacing="0" w:line="256" w:lineRule="auto"/>
        <w:ind w:left="720" w:hanging="360"/>
      </w:pPr>
      <w:r>
        <w:fldChar w:fldCharType="begin"/>
      </w:r>
      <w:r>
        <w:instrText xml:space="preserve"> HYPERLINK "http://buffer.com/state-of-social-media-marketing-report-2021" \h </w:instrText>
      </w:r>
      <w:r>
        <w:fldChar w:fldCharType="separate"/>
      </w:r>
      <w:r>
        <w:rPr>
          <w:rFonts w:ascii="Calibri" w:hAnsi="Calibri" w:eastAsia="Calibri" w:cs="Calibri"/>
          <w:color w:val="1155CC"/>
          <w:u w:val="single"/>
          <w:rtl w:val="0"/>
        </w:rPr>
        <w:t>http://buffer.com/state-of-social-media-marketing-report-2021</w:t>
      </w:r>
      <w:r>
        <w:rPr>
          <w:rFonts w:ascii="Calibri" w:hAnsi="Calibri" w:eastAsia="Calibri" w:cs="Calibri"/>
          <w:color w:val="1155CC"/>
          <w:u w:val="single"/>
          <w:rtl w:val="0"/>
        </w:rPr>
        <w:fldChar w:fldCharType="end"/>
      </w:r>
    </w:p>
    <w:p w14:paraId="00000052">
      <w:pPr>
        <w:numPr>
          <w:ilvl w:val="0"/>
          <w:numId w:val="8"/>
        </w:numPr>
        <w:spacing w:before="0" w:beforeAutospacing="0" w:after="0" w:afterAutospacing="0" w:line="256" w:lineRule="auto"/>
        <w:ind w:left="720" w:hanging="360"/>
      </w:pPr>
      <w:r>
        <w:fldChar w:fldCharType="begin"/>
      </w:r>
      <w:r>
        <w:instrText xml:space="preserve"> HYPERLINK "http://globalwebindex.com/social-media-consumer-behavior-report-2021" \h </w:instrText>
      </w:r>
      <w:r>
        <w:fldChar w:fldCharType="separate"/>
      </w:r>
      <w:r>
        <w:rPr>
          <w:rFonts w:ascii="Calibri" w:hAnsi="Calibri" w:eastAsia="Calibri" w:cs="Calibri"/>
          <w:color w:val="1155CC"/>
          <w:u w:val="single"/>
          <w:rtl w:val="0"/>
        </w:rPr>
        <w:t>http://globalwebindex.com/social-media-consumer-behavior-report-2021</w:t>
      </w:r>
      <w:r>
        <w:rPr>
          <w:rFonts w:ascii="Calibri" w:hAnsi="Calibri" w:eastAsia="Calibri" w:cs="Calibri"/>
          <w:color w:val="1155CC"/>
          <w:u w:val="single"/>
          <w:rtl w:val="0"/>
        </w:rPr>
        <w:fldChar w:fldCharType="end"/>
      </w:r>
    </w:p>
    <w:p w14:paraId="00000053">
      <w:pPr>
        <w:numPr>
          <w:ilvl w:val="0"/>
          <w:numId w:val="8"/>
        </w:numPr>
        <w:spacing w:before="0" w:beforeAutospacing="0" w:after="0" w:afterAutospacing="0" w:line="256" w:lineRule="auto"/>
        <w:ind w:left="720" w:hanging="360"/>
      </w:pPr>
      <w:r>
        <w:fldChar w:fldCharType="begin"/>
      </w:r>
      <w:r>
        <w:instrText xml:space="preserve"> HYPERLINK "http://hootsuite.com/social-media-impact-on-business-growth-2021" \h </w:instrText>
      </w:r>
      <w:r>
        <w:fldChar w:fldCharType="separate"/>
      </w:r>
      <w:r>
        <w:rPr>
          <w:rFonts w:ascii="Calibri" w:hAnsi="Calibri" w:eastAsia="Calibri" w:cs="Calibri"/>
          <w:color w:val="1155CC"/>
          <w:u w:val="single"/>
          <w:rtl w:val="0"/>
        </w:rPr>
        <w:t>http://hootsuite.com/social-media-impact-on-business-growth-2021</w:t>
      </w:r>
      <w:r>
        <w:rPr>
          <w:rFonts w:ascii="Calibri" w:hAnsi="Calibri" w:eastAsia="Calibri" w:cs="Calibri"/>
          <w:color w:val="1155CC"/>
          <w:u w:val="single"/>
          <w:rtl w:val="0"/>
        </w:rPr>
        <w:fldChar w:fldCharType="end"/>
      </w:r>
    </w:p>
    <w:p w14:paraId="00000054">
      <w:pPr>
        <w:numPr>
          <w:ilvl w:val="0"/>
          <w:numId w:val="8"/>
        </w:numPr>
        <w:spacing w:before="0" w:beforeAutospacing="0" w:after="0" w:afterAutospacing="0" w:line="256" w:lineRule="auto"/>
        <w:ind w:left="720" w:hanging="360"/>
      </w:pPr>
      <w:r>
        <w:fldChar w:fldCharType="begin"/>
      </w:r>
      <w:r>
        <w:instrText xml:space="preserve"> HYPERLINK "http://adweek.com/retail-brands-social-media-presence-report-2021" \h </w:instrText>
      </w:r>
      <w:r>
        <w:fldChar w:fldCharType="separate"/>
      </w:r>
      <w:r>
        <w:rPr>
          <w:rFonts w:ascii="Calibri" w:hAnsi="Calibri" w:eastAsia="Calibri" w:cs="Calibri"/>
          <w:color w:val="1155CC"/>
          <w:u w:val="single"/>
          <w:rtl w:val="0"/>
        </w:rPr>
        <w:t>http://adweek.com/retail-brands-social-media-presence-report-2021</w:t>
      </w:r>
      <w:r>
        <w:rPr>
          <w:rFonts w:ascii="Calibri" w:hAnsi="Calibri" w:eastAsia="Calibri" w:cs="Calibri"/>
          <w:color w:val="1155CC"/>
          <w:u w:val="single"/>
          <w:rtl w:val="0"/>
        </w:rPr>
        <w:fldChar w:fldCharType="end"/>
      </w:r>
    </w:p>
    <w:p w14:paraId="00000055">
      <w:pPr>
        <w:numPr>
          <w:ilvl w:val="0"/>
          <w:numId w:val="8"/>
        </w:numPr>
        <w:spacing w:before="0" w:beforeAutospacing="0" w:after="240" w:line="256" w:lineRule="auto"/>
        <w:ind w:left="720" w:hanging="360"/>
      </w:pPr>
      <w:r>
        <w:fldChar w:fldCharType="begin"/>
      </w:r>
      <w:r>
        <w:instrText xml:space="preserve"> HYPERLINK "http://lyfemarketing.com/effective-social-media-strategies-costs-and-benefits-2021" \h </w:instrText>
      </w:r>
      <w:r>
        <w:fldChar w:fldCharType="separate"/>
      </w:r>
      <w:r>
        <w:rPr>
          <w:rFonts w:ascii="Calibri" w:hAnsi="Calibri" w:eastAsia="Calibri" w:cs="Calibri"/>
          <w:color w:val="1155CC"/>
          <w:u w:val="single"/>
          <w:rtl w:val="0"/>
        </w:rPr>
        <w:t>http://lyfemarketing.com/effective-social-media-strategies-costs-and-benefits-2021</w:t>
      </w:r>
      <w:r>
        <w:rPr>
          <w:rFonts w:ascii="Calibri" w:hAnsi="Calibri" w:eastAsia="Calibri" w:cs="Calibri"/>
          <w:color w:val="1155CC"/>
          <w:u w:val="single"/>
          <w:rtl w:val="0"/>
        </w:rPr>
        <w:fldChar w:fldCharType="end"/>
      </w:r>
    </w:p>
    <w:p w14:paraId="00000056">
      <w:pPr>
        <w:spacing w:before="240" w:after="240" w:line="256" w:lineRule="auto"/>
        <w:rPr>
          <w:rFonts w:ascii="Calibri" w:hAnsi="Calibri" w:eastAsia="Calibri" w:cs="Calibri"/>
        </w:rPr>
      </w:pPr>
    </w:p>
    <w:p w14:paraId="00000057">
      <w:pPr>
        <w:spacing w:before="240" w:after="240" w:line="256" w:lineRule="auto"/>
        <w:rPr>
          <w:rFonts w:ascii="Calibri" w:hAnsi="Calibri" w:eastAsia="Calibri" w:cs="Calibri"/>
        </w:rPr>
      </w:pPr>
    </w:p>
    <w:p w14:paraId="00000058">
      <w:pPr>
        <w:spacing w:before="240" w:after="240" w:line="256" w:lineRule="auto"/>
        <w:rPr>
          <w:rFonts w:ascii="Calibri" w:hAnsi="Calibri" w:eastAsia="Calibri" w:cs="Calibri"/>
        </w:rPr>
      </w:pPr>
    </w:p>
    <w:p w14:paraId="00000059">
      <w:pPr>
        <w:spacing w:after="160" w:line="259" w:lineRule="auto"/>
        <w:rPr>
          <w:rFonts w:ascii="Calibri" w:hAnsi="Calibri" w:eastAsia="Calibri" w:cs="Calibri"/>
        </w:rPr>
      </w:pPr>
    </w:p>
    <w:p w14:paraId="0000005A">
      <w:pPr>
        <w:spacing w:after="160" w:line="259" w:lineRule="auto"/>
        <w:rPr>
          <w:rFonts w:ascii="Calibri" w:hAnsi="Calibri" w:eastAsia="Calibri" w:cs="Calibri"/>
        </w:rPr>
      </w:pPr>
    </w:p>
    <w:p w14:paraId="0000005B">
      <w:pPr>
        <w:pStyle w:val="2"/>
        <w:spacing w:before="0" w:after="0" w:line="276" w:lineRule="auto"/>
        <w:rPr>
          <w:rFonts w:ascii="Calibri" w:hAnsi="Calibri" w:eastAsia="Calibri" w:cs="Calibri"/>
          <w:b/>
          <w:sz w:val="22"/>
          <w:szCs w:val="22"/>
          <w:highlight w:val="yellow"/>
        </w:rPr>
      </w:pPr>
      <w:bookmarkStart w:id="0" w:name="_kw7at379qxtr" w:colFirst="0" w:colLast="0"/>
      <w:bookmarkEnd w:id="0"/>
    </w:p>
    <w:p w14:paraId="0000005C">
      <w:pPr>
        <w:pStyle w:val="2"/>
        <w:spacing w:before="0" w:after="0" w:line="276" w:lineRule="auto"/>
        <w:rPr>
          <w:rFonts w:ascii="Calibri" w:hAnsi="Calibri" w:eastAsia="Calibri" w:cs="Calibri"/>
          <w:b/>
          <w:sz w:val="22"/>
          <w:szCs w:val="22"/>
          <w:highlight w:val="yellow"/>
        </w:rPr>
      </w:pPr>
      <w:bookmarkStart w:id="1" w:name="_efcb2py96flr" w:colFirst="0" w:colLast="0"/>
      <w:bookmarkEnd w:id="1"/>
    </w:p>
    <w:p w14:paraId="0000005D">
      <w:pPr>
        <w:spacing w:line="276" w:lineRule="auto"/>
        <w:rPr>
          <w:rFonts w:ascii="Calibri" w:hAnsi="Calibri" w:eastAsia="Calibri" w:cs="Calibri"/>
        </w:rPr>
      </w:pPr>
    </w:p>
    <w:p w14:paraId="0000005E">
      <w:pPr>
        <w:rPr>
          <w:rFonts w:ascii="Calibri" w:hAnsi="Calibri" w:eastAsia="Calibri" w:cs="Calibri"/>
        </w:rPr>
      </w:pPr>
    </w:p>
    <w:p w14:paraId="0000005F">
      <w:pPr>
        <w:rPr>
          <w:rFonts w:ascii="Calibri" w:hAnsi="Calibri" w:eastAsia="Calibri" w:cs="Calibri"/>
        </w:rPr>
      </w:pPr>
    </w:p>
    <w:p w14:paraId="00000060">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C4F22A"/>
    <w:multiLevelType w:val="multilevel"/>
    <w:tmpl w:val="92C4F22A"/>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A362769C"/>
    <w:multiLevelType w:val="multilevel"/>
    <w:tmpl w:val="A362769C"/>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AD37AD84"/>
    <w:multiLevelType w:val="multilevel"/>
    <w:tmpl w:val="AD37AD84"/>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DAF63FD3"/>
    <w:multiLevelType w:val="multilevel"/>
    <w:tmpl w:val="DAF63FD3"/>
    <w:lvl w:ilvl="0" w:tentative="0">
      <w:start w:val="1"/>
      <w:numFmt w:val="decimal"/>
      <w:lvlText w:val="%1."/>
      <w:lvlJc w:val="left"/>
      <w:pPr>
        <w:ind w:left="720" w:hanging="360"/>
      </w:pPr>
      <w:rPr>
        <w:u w:val="none"/>
      </w:rPr>
    </w:lvl>
    <w:lvl w:ilvl="1" w:tentative="0">
      <w:start w:val="1"/>
      <w:numFmt w:val="decimal"/>
      <w:lvlText w:val="%2."/>
      <w:lvlJc w:val="left"/>
      <w:pPr>
        <w:ind w:left="1440" w:hanging="360"/>
      </w:pPr>
      <w:rPr>
        <w:u w:val="none"/>
      </w:rPr>
    </w:lvl>
    <w:lvl w:ilvl="2" w:tentative="0">
      <w:start w:val="1"/>
      <w:numFmt w:val="decimal"/>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decimal"/>
      <w:lvlText w:val="%5."/>
      <w:lvlJc w:val="left"/>
      <w:pPr>
        <w:ind w:left="3600" w:hanging="360"/>
      </w:pPr>
      <w:rPr>
        <w:u w:val="none"/>
      </w:rPr>
    </w:lvl>
    <w:lvl w:ilvl="5" w:tentative="0">
      <w:start w:val="1"/>
      <w:numFmt w:val="decimal"/>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decimal"/>
      <w:lvlText w:val="%8."/>
      <w:lvlJc w:val="left"/>
      <w:pPr>
        <w:ind w:left="5760" w:hanging="360"/>
      </w:pPr>
      <w:rPr>
        <w:u w:val="none"/>
      </w:rPr>
    </w:lvl>
    <w:lvl w:ilvl="8" w:tentative="0">
      <w:start w:val="1"/>
      <w:numFmt w:val="decimal"/>
      <w:lvlText w:val="%9."/>
      <w:lvlJc w:val="left"/>
      <w:pPr>
        <w:ind w:left="6480" w:hanging="360"/>
      </w:pPr>
      <w:rPr>
        <w:u w:val="none"/>
      </w:rPr>
    </w:lvl>
  </w:abstractNum>
  <w:abstractNum w:abstractNumId="4">
    <w:nsid w:val="03EF4B97"/>
    <w:multiLevelType w:val="multilevel"/>
    <w:tmpl w:val="03EF4B97"/>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2C9424EE"/>
    <w:multiLevelType w:val="multilevel"/>
    <w:tmpl w:val="2C9424EE"/>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311F749C"/>
    <w:multiLevelType w:val="multilevel"/>
    <w:tmpl w:val="311F749C"/>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5F098F1B"/>
    <w:multiLevelType w:val="multilevel"/>
    <w:tmpl w:val="5F098F1B"/>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3"/>
  </w:num>
  <w:num w:numId="2">
    <w:abstractNumId w:val="0"/>
  </w:num>
  <w:num w:numId="3">
    <w:abstractNumId w:val="6"/>
  </w:num>
  <w:num w:numId="4">
    <w:abstractNumId w:val="4"/>
  </w:num>
  <w:num w:numId="5">
    <w:abstractNumId w:val="5"/>
  </w:num>
  <w:num w:numId="6">
    <w:abstractNumId w:val="2"/>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C281057"/>
    <w:rsid w:val="795E2D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nhideWhenUsed="0" w:uiPriority="0" w:semiHidden="0" w:name="heading 4"/>
    <w:lsdException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4</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2025-10-06T06:46:00Z</dcterms:created>
  <dc:creator>Armand</dc:creator>
  <cp:lastModifiedBy>RS Junkie</cp:lastModifiedBy>
  <dcterms:modified xsi:type="dcterms:W3CDTF">2025-10-13T06:22:08Z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90F378E7B2F34E838B756A64D61B60F4_12</vt:lpwstr>
  </property>
</Properties>
</file>